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9D" w:rsidRDefault="0033569D" w:rsidP="0033569D">
      <w:pPr>
        <w:jc w:val="right"/>
        <w:rPr>
          <w:rFonts w:ascii="Times New Roman" w:hAnsi="Times New Roman"/>
          <w:sz w:val="24"/>
          <w:szCs w:val="24"/>
        </w:rPr>
      </w:pPr>
    </w:p>
    <w:p w:rsidR="0033569D" w:rsidRPr="0033569D" w:rsidRDefault="0033569D" w:rsidP="0033569D">
      <w:pPr>
        <w:jc w:val="right"/>
        <w:rPr>
          <w:rFonts w:ascii="Times New Roman" w:hAnsi="Times New Roman"/>
          <w:sz w:val="24"/>
          <w:szCs w:val="24"/>
        </w:rPr>
      </w:pPr>
      <w:r w:rsidRPr="0033569D">
        <w:rPr>
          <w:rFonts w:ascii="Times New Roman" w:hAnsi="Times New Roman"/>
          <w:sz w:val="24"/>
          <w:szCs w:val="24"/>
        </w:rPr>
        <w:t>Утверждаю</w:t>
      </w:r>
    </w:p>
    <w:p w:rsidR="0033569D" w:rsidRDefault="0033569D" w:rsidP="0033569D">
      <w:pPr>
        <w:jc w:val="right"/>
        <w:rPr>
          <w:rFonts w:ascii="Times New Roman" w:hAnsi="Times New Roman"/>
          <w:sz w:val="24"/>
          <w:szCs w:val="24"/>
        </w:rPr>
      </w:pPr>
      <w:r w:rsidRPr="0033569D">
        <w:rPr>
          <w:rFonts w:ascii="Times New Roman" w:hAnsi="Times New Roman"/>
          <w:sz w:val="24"/>
          <w:szCs w:val="24"/>
        </w:rPr>
        <w:t xml:space="preserve">И.о.директора МБОУ «СОШ №2» </w:t>
      </w:r>
    </w:p>
    <w:p w:rsidR="0033569D" w:rsidRDefault="0033569D" w:rsidP="0033569D">
      <w:pPr>
        <w:jc w:val="right"/>
        <w:rPr>
          <w:rFonts w:ascii="Times New Roman" w:hAnsi="Times New Roman"/>
          <w:sz w:val="24"/>
          <w:szCs w:val="24"/>
        </w:rPr>
      </w:pPr>
      <w:r w:rsidRPr="0033569D">
        <w:rPr>
          <w:rFonts w:ascii="Times New Roman" w:hAnsi="Times New Roman"/>
          <w:sz w:val="24"/>
          <w:szCs w:val="24"/>
        </w:rPr>
        <w:t>с.Варфоломеевка</w:t>
      </w:r>
    </w:p>
    <w:p w:rsidR="00830154" w:rsidRDefault="00830154" w:rsidP="0033569D">
      <w:pPr>
        <w:jc w:val="right"/>
        <w:rPr>
          <w:rFonts w:ascii="Times New Roman" w:hAnsi="Times New Roman"/>
          <w:sz w:val="24"/>
          <w:szCs w:val="24"/>
        </w:rPr>
      </w:pPr>
    </w:p>
    <w:p w:rsidR="0033569D" w:rsidRDefault="0033569D" w:rsidP="003356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Гаврилюк Н.А.</w:t>
      </w:r>
    </w:p>
    <w:p w:rsidR="0033569D" w:rsidRDefault="0033569D" w:rsidP="003356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28.09.2022г.</w:t>
      </w:r>
    </w:p>
    <w:p w:rsidR="00830154" w:rsidRPr="0033569D" w:rsidRDefault="00830154" w:rsidP="0033569D">
      <w:pPr>
        <w:jc w:val="right"/>
        <w:rPr>
          <w:rFonts w:ascii="Times New Roman" w:hAnsi="Times New Roman"/>
          <w:sz w:val="24"/>
          <w:szCs w:val="24"/>
        </w:rPr>
      </w:pPr>
    </w:p>
    <w:p w:rsidR="00077E13" w:rsidRPr="00830154" w:rsidRDefault="0033569D" w:rsidP="00830154">
      <w:pPr>
        <w:jc w:val="center"/>
        <w:rPr>
          <w:rFonts w:ascii="Times New Roman" w:hAnsi="Times New Roman"/>
          <w:b/>
          <w:sz w:val="24"/>
          <w:szCs w:val="24"/>
        </w:rPr>
      </w:pPr>
      <w:r w:rsidRPr="00830154">
        <w:rPr>
          <w:rFonts w:ascii="Times New Roman" w:hAnsi="Times New Roman"/>
          <w:b/>
          <w:sz w:val="24"/>
          <w:szCs w:val="24"/>
        </w:rPr>
        <w:t>План мероприятий МБОУ «СОШ №2» с.Варфоломеевка по формированию функциональной грамотности обучающихся на 2022-2023 учебный год</w:t>
      </w:r>
    </w:p>
    <w:p w:rsidR="0033569D" w:rsidRDefault="003356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</w:t>
      </w:r>
      <w:r w:rsidR="00830154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создать условия для формирования функциональной грамотности учащихся уровня основного общего образования: глобальные компетенции по шести направлениям (читательской, </w:t>
      </w:r>
      <w:proofErr w:type="gramStart"/>
      <w:r>
        <w:rPr>
          <w:rFonts w:ascii="Times New Roman" w:hAnsi="Times New Roman"/>
          <w:sz w:val="24"/>
          <w:szCs w:val="24"/>
        </w:rPr>
        <w:t>математической,  естественно</w:t>
      </w:r>
      <w:proofErr w:type="gramEnd"/>
      <w:r>
        <w:rPr>
          <w:rFonts w:ascii="Times New Roman" w:hAnsi="Times New Roman"/>
          <w:sz w:val="24"/>
          <w:szCs w:val="24"/>
        </w:rPr>
        <w:t>-научной, креативной, глобальной, финансовой) среди обучающихся 5-9 классов.</w:t>
      </w:r>
    </w:p>
    <w:p w:rsidR="00830154" w:rsidRDefault="00830154">
      <w:pPr>
        <w:rPr>
          <w:rFonts w:ascii="Times New Roman" w:hAnsi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70"/>
        <w:gridCol w:w="3106"/>
        <w:gridCol w:w="1891"/>
        <w:gridCol w:w="1911"/>
        <w:gridCol w:w="1893"/>
      </w:tblGrid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школьного координатора и ответственных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формирование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ФГ по направлениям.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октября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И.о.директора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ответственных за формирование ФГ по направлениям.</w:t>
            </w:r>
          </w:p>
        </w:tc>
        <w:tc>
          <w:tcPr>
            <w:tcW w:w="1891" w:type="dxa"/>
          </w:tcPr>
          <w:p w:rsidR="0033569D" w:rsidRDefault="0033569D" w:rsidP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г.– апрель 2023г.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входного тестирования по естественно-научной, математической, читательской грамотности в 8-9 классах.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2022г.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аналитической записки по результатам мониторинга формирования ФГ в 8-9 классах.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2022г.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координатор, ответственные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планов работы учителей назначенных ответственными за формирование ФГ по направлениям.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г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семинаров, учителями назначенными ответственными за формирование ФГ.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 2023г.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материала из открытого банка заданий.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2022- май2023 г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открытых уроков по вопросам формирования и оценки функциональной грамотности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2022-  май 2023 г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06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«Функциональная грамотность ученика»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2022г, февраль 2023г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6" w:type="dxa"/>
          </w:tcPr>
          <w:p w:rsidR="0033569D" w:rsidRDefault="0033569D" w:rsidP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выходного тестирования по естественно-научной, математической, читательской грамотности в 8-9 классах.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 г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6" w:type="dxa"/>
          </w:tcPr>
          <w:p w:rsidR="0033569D" w:rsidRDefault="0033569D" w:rsidP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аналитической записки по результатам мониторинга формирования ФГ в 8-9 классах.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2023г.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69D" w:rsidTr="0033569D">
        <w:tc>
          <w:tcPr>
            <w:tcW w:w="770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06" w:type="dxa"/>
          </w:tcPr>
          <w:p w:rsidR="0033569D" w:rsidRDefault="0033569D" w:rsidP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опыта педагогов по формированию и оценке ФГ.</w:t>
            </w:r>
          </w:p>
        </w:tc>
        <w:tc>
          <w:tcPr>
            <w:tcW w:w="189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2023 г.</w:t>
            </w:r>
          </w:p>
        </w:tc>
        <w:tc>
          <w:tcPr>
            <w:tcW w:w="1911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93" w:type="dxa"/>
          </w:tcPr>
          <w:p w:rsidR="0033569D" w:rsidRDefault="00335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A92" w:rsidTr="0033569D">
        <w:tc>
          <w:tcPr>
            <w:tcW w:w="770" w:type="dxa"/>
          </w:tcPr>
          <w:p w:rsidR="008A6A92" w:rsidRDefault="008A6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06" w:type="dxa"/>
          </w:tcPr>
          <w:p w:rsidR="008A6A92" w:rsidRPr="008A6A92" w:rsidRDefault="008A6A92" w:rsidP="0033569D">
            <w:pPr>
              <w:rPr>
                <w:rFonts w:ascii="Times New Roman" w:hAnsi="Times New Roman"/>
                <w:sz w:val="24"/>
                <w:szCs w:val="24"/>
              </w:rPr>
            </w:pPr>
            <w:r w:rsidRPr="008A6A92">
              <w:rPr>
                <w:rFonts w:ascii="Times New Roman" w:hAnsi="Times New Roman"/>
                <w:sz w:val="24"/>
                <w:szCs w:val="24"/>
              </w:rPr>
              <w:t>Участие в выездных методических днях по вопросам формирования и опенки функциональной грамотности обучающихся, проводимых МО ПК и ПК ИРО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8A6A92" w:rsidRDefault="008A6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г. – апрель 2023 г.</w:t>
            </w:r>
          </w:p>
        </w:tc>
        <w:tc>
          <w:tcPr>
            <w:tcW w:w="1911" w:type="dxa"/>
          </w:tcPr>
          <w:p w:rsidR="008A6A92" w:rsidRDefault="008A6A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893" w:type="dxa"/>
          </w:tcPr>
          <w:p w:rsidR="008A6A92" w:rsidRDefault="008A6A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69D" w:rsidRDefault="0033569D">
      <w:pPr>
        <w:rPr>
          <w:rFonts w:ascii="Times New Roman" w:hAnsi="Times New Roman"/>
          <w:sz w:val="24"/>
          <w:szCs w:val="24"/>
        </w:rPr>
      </w:pPr>
    </w:p>
    <w:p w:rsidR="0033569D" w:rsidRPr="0033569D" w:rsidRDefault="0033569D">
      <w:pPr>
        <w:rPr>
          <w:rFonts w:ascii="Times New Roman" w:hAnsi="Times New Roman"/>
          <w:sz w:val="24"/>
          <w:szCs w:val="24"/>
        </w:rPr>
      </w:pPr>
    </w:p>
    <w:sectPr w:rsidR="0033569D" w:rsidRPr="0033569D" w:rsidSect="0007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69D"/>
    <w:rsid w:val="00077E13"/>
    <w:rsid w:val="001121E8"/>
    <w:rsid w:val="0033569D"/>
    <w:rsid w:val="00830154"/>
    <w:rsid w:val="0083619B"/>
    <w:rsid w:val="008A6A92"/>
    <w:rsid w:val="00CB77CF"/>
    <w:rsid w:val="00DB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BD9FA-E317-476F-B452-8C4BC133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9B"/>
  </w:style>
  <w:style w:type="paragraph" w:styleId="1">
    <w:name w:val="heading 1"/>
    <w:basedOn w:val="a"/>
    <w:next w:val="a"/>
    <w:link w:val="10"/>
    <w:qFormat/>
    <w:rsid w:val="001121E8"/>
    <w:pPr>
      <w:keepNext/>
      <w:spacing w:line="360" w:lineRule="auto"/>
      <w:outlineLvl w:val="0"/>
    </w:pPr>
    <w:rPr>
      <w:rFonts w:ascii="Times New Roman" w:eastAsia="MS Gothic" w:hAnsi="Times New Roman"/>
      <w:b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121E8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121E8"/>
    <w:pPr>
      <w:keepNext/>
      <w:spacing w:before="240" w:after="60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121E8"/>
    <w:pPr>
      <w:keepNext/>
      <w:keepLines/>
      <w:spacing w:before="200" w:line="276" w:lineRule="auto"/>
      <w:outlineLvl w:val="3"/>
    </w:pPr>
    <w:rPr>
      <w:rFonts w:eastAsia="Times New Roman"/>
      <w:b/>
      <w:bCs/>
      <w:i/>
      <w:iCs/>
      <w:color w:val="4F81BD"/>
      <w:lang w:eastAsia="ar-SA"/>
    </w:rPr>
  </w:style>
  <w:style w:type="paragraph" w:styleId="5">
    <w:name w:val="heading 5"/>
    <w:basedOn w:val="a"/>
    <w:next w:val="a"/>
    <w:link w:val="50"/>
    <w:qFormat/>
    <w:rsid w:val="001121E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1121E8"/>
    <w:pPr>
      <w:keepNext/>
      <w:keepLines/>
      <w:spacing w:before="200" w:line="276" w:lineRule="auto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1121E8"/>
    <w:pPr>
      <w:spacing w:before="240" w:after="60" w:line="276" w:lineRule="auto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1121E8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121E8"/>
    <w:pPr>
      <w:keepNext/>
      <w:keepLines/>
      <w:spacing w:before="200" w:line="276" w:lineRule="auto"/>
      <w:outlineLvl w:val="8"/>
    </w:pPr>
    <w:rPr>
      <w:rFonts w:eastAsia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1E8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21E8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121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121E8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121E8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1121E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1121E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1121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121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qFormat/>
    <w:rsid w:val="001121E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112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121E8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link w:val="a5"/>
    <w:rsid w:val="001121E8"/>
    <w:rPr>
      <w:b/>
      <w:bCs/>
      <w:sz w:val="24"/>
      <w:szCs w:val="24"/>
    </w:rPr>
  </w:style>
  <w:style w:type="paragraph" w:styleId="a7">
    <w:name w:val="Subtitle"/>
    <w:basedOn w:val="a"/>
    <w:next w:val="a"/>
    <w:link w:val="a8"/>
    <w:qFormat/>
    <w:rsid w:val="001121E8"/>
    <w:pPr>
      <w:spacing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1121E8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9">
    <w:name w:val="Strong"/>
    <w:uiPriority w:val="22"/>
    <w:qFormat/>
    <w:rsid w:val="001121E8"/>
    <w:rPr>
      <w:rFonts w:cs="Times New Roman"/>
      <w:b/>
      <w:bCs/>
    </w:rPr>
  </w:style>
  <w:style w:type="character" w:styleId="aa">
    <w:name w:val="Emphasis"/>
    <w:qFormat/>
    <w:rsid w:val="001121E8"/>
    <w:rPr>
      <w:i/>
      <w:iCs/>
    </w:rPr>
  </w:style>
  <w:style w:type="paragraph" w:styleId="ab">
    <w:name w:val="No Spacing"/>
    <w:link w:val="ac"/>
    <w:uiPriority w:val="1"/>
    <w:qFormat/>
    <w:rsid w:val="001121E8"/>
    <w:rPr>
      <w:rFonts w:ascii="Calibri" w:eastAsia="Calibri" w:hAnsi="Calibri"/>
    </w:rPr>
  </w:style>
  <w:style w:type="character" w:customStyle="1" w:styleId="ac">
    <w:name w:val="Без интервала Знак"/>
    <w:link w:val="ab"/>
    <w:uiPriority w:val="1"/>
    <w:rsid w:val="001121E8"/>
    <w:rPr>
      <w:rFonts w:ascii="Calibri" w:eastAsia="Calibri" w:hAnsi="Calibri" w:cs="Times New Roman"/>
    </w:rPr>
  </w:style>
  <w:style w:type="paragraph" w:styleId="ad">
    <w:name w:val="List Paragraph"/>
    <w:basedOn w:val="a"/>
    <w:link w:val="ae"/>
    <w:uiPriority w:val="34"/>
    <w:qFormat/>
    <w:rsid w:val="001121E8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qFormat/>
    <w:locked/>
    <w:rsid w:val="001121E8"/>
  </w:style>
  <w:style w:type="paragraph" w:customStyle="1" w:styleId="21">
    <w:name w:val="Средняя сетка 21"/>
    <w:basedOn w:val="a"/>
    <w:uiPriority w:val="1"/>
    <w:qFormat/>
    <w:rsid w:val="001121E8"/>
    <w:pPr>
      <w:numPr>
        <w:numId w:val="1"/>
      </w:numPr>
      <w:spacing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1121E8"/>
    <w:pPr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1121E8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qFormat/>
    <w:rsid w:val="001121E8"/>
    <w:pPr>
      <w:spacing w:after="200"/>
      <w:ind w:left="720"/>
      <w:contextualSpacing/>
    </w:pPr>
    <w:rPr>
      <w:rFonts w:eastAsia="Cambria"/>
      <w:sz w:val="24"/>
      <w:szCs w:val="24"/>
    </w:rPr>
  </w:style>
  <w:style w:type="paragraph" w:customStyle="1" w:styleId="ConsPlusNormal">
    <w:name w:val="ConsPlusNormal"/>
    <w:qFormat/>
    <w:rsid w:val="001121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1121E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-1">
    <w:name w:val="Цветной список - Акцент 1 Знак"/>
    <w:link w:val="-11"/>
    <w:uiPriority w:val="34"/>
    <w:locked/>
    <w:rsid w:val="001121E8"/>
    <w:rPr>
      <w:rFonts w:ascii="Calibri" w:eastAsia="Calibri" w:hAnsi="Calibri" w:cs="Times New Roman"/>
    </w:rPr>
  </w:style>
  <w:style w:type="paragraph" w:customStyle="1" w:styleId="af">
    <w:name w:val="А_основной"/>
    <w:basedOn w:val="a"/>
    <w:link w:val="af0"/>
    <w:qFormat/>
    <w:rsid w:val="001121E8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Times New Roman" w:hAnsi="Times New Roman" w:cs="Arial"/>
      <w:sz w:val="28"/>
      <w:lang w:eastAsia="ru-RU"/>
    </w:rPr>
  </w:style>
  <w:style w:type="character" w:customStyle="1" w:styleId="af0">
    <w:name w:val="А_основной Знак"/>
    <w:link w:val="af"/>
    <w:rsid w:val="001121E8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1">
    <w:name w:val="А_заголовок"/>
    <w:basedOn w:val="af"/>
    <w:link w:val="af2"/>
    <w:qFormat/>
    <w:rsid w:val="001121E8"/>
    <w:pPr>
      <w:jc w:val="center"/>
    </w:pPr>
    <w:rPr>
      <w:i/>
    </w:rPr>
  </w:style>
  <w:style w:type="character" w:customStyle="1" w:styleId="af2">
    <w:name w:val="А_заголовок Знак"/>
    <w:link w:val="af1"/>
    <w:rsid w:val="001121E8"/>
    <w:rPr>
      <w:rFonts w:ascii="Times New Roman" w:eastAsia="Times New Roman" w:hAnsi="Times New Roman" w:cs="Arial"/>
      <w:i/>
      <w:sz w:val="28"/>
      <w:szCs w:val="20"/>
      <w:lang w:eastAsia="ru-RU"/>
    </w:rPr>
  </w:style>
  <w:style w:type="paragraph" w:customStyle="1" w:styleId="af3">
    <w:name w:val="Стиль основной"/>
    <w:basedOn w:val="a5"/>
    <w:link w:val="af4"/>
    <w:qFormat/>
    <w:rsid w:val="001121E8"/>
    <w:pPr>
      <w:spacing w:line="360" w:lineRule="auto"/>
      <w:ind w:firstLine="540"/>
    </w:pPr>
    <w:rPr>
      <w:rFonts w:ascii="Times New Roman" w:eastAsia="Times New Roman" w:hAnsi="Times New Roman"/>
      <w:b w:val="0"/>
      <w:bCs w:val="0"/>
      <w:sz w:val="28"/>
      <w:szCs w:val="28"/>
    </w:rPr>
  </w:style>
  <w:style w:type="character" w:customStyle="1" w:styleId="af4">
    <w:name w:val="Стиль основной Знак"/>
    <w:link w:val="af3"/>
    <w:rsid w:val="001121E8"/>
    <w:rPr>
      <w:rFonts w:ascii="Times New Roman" w:eastAsia="Times New Roman" w:hAnsi="Times New Roman"/>
      <w:sz w:val="28"/>
      <w:szCs w:val="28"/>
    </w:rPr>
  </w:style>
  <w:style w:type="paragraph" w:customStyle="1" w:styleId="af5">
    <w:name w:val="А_сноска"/>
    <w:basedOn w:val="a3"/>
    <w:link w:val="af6"/>
    <w:qFormat/>
    <w:rsid w:val="001121E8"/>
    <w:pPr>
      <w:widowControl w:val="0"/>
      <w:autoSpaceDE w:val="0"/>
      <w:autoSpaceDN w:val="0"/>
      <w:adjustRightInd w:val="0"/>
      <w:ind w:firstLine="454"/>
      <w:jc w:val="both"/>
    </w:pPr>
    <w:rPr>
      <w:rFonts w:eastAsia="Calibri"/>
    </w:rPr>
  </w:style>
  <w:style w:type="character" w:customStyle="1" w:styleId="af6">
    <w:name w:val="А_сноска Знак"/>
    <w:link w:val="af5"/>
    <w:rsid w:val="001121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3356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83015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30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2022-10-16T23:00:00Z</cp:lastPrinted>
  <dcterms:created xsi:type="dcterms:W3CDTF">2022-10-16T11:33:00Z</dcterms:created>
  <dcterms:modified xsi:type="dcterms:W3CDTF">2022-10-16T23:01:00Z</dcterms:modified>
</cp:coreProperties>
</file>